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7897" w14:textId="77777777" w:rsidR="0018666A" w:rsidRPr="00BC06D8" w:rsidRDefault="00EE0B16" w:rsidP="0064481D">
      <w:pPr>
        <w:spacing w:after="0"/>
        <w:jc w:val="center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ООО «</w:t>
      </w:r>
      <w:r w:rsidR="007257B4" w:rsidRPr="00BC06D8">
        <w:rPr>
          <w:rFonts w:ascii="Franklin Gothic Book" w:hAnsi="Franklin Gothic Book"/>
        </w:rPr>
        <w:t>ЛЮМИНАР-инжиниринг</w:t>
      </w:r>
      <w:r w:rsidRPr="00BC06D8">
        <w:rPr>
          <w:rFonts w:ascii="Franklin Gothic Book" w:hAnsi="Franklin Gothic Book"/>
        </w:rPr>
        <w:t>»</w:t>
      </w:r>
    </w:p>
    <w:p w14:paraId="25E223EE" w14:textId="77777777" w:rsidR="00832E89" w:rsidRPr="00BC06D8" w:rsidRDefault="00832E89" w:rsidP="0064481D">
      <w:pPr>
        <w:spacing w:after="0"/>
        <w:jc w:val="center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 xml:space="preserve">Светильник встраиваемый </w:t>
      </w:r>
      <w:r w:rsidR="008965E4" w:rsidRPr="008965E4">
        <w:rPr>
          <w:rFonts w:ascii="Franklin Gothic Book" w:hAnsi="Franklin Gothic Book"/>
          <w:lang w:val="en-US"/>
        </w:rPr>
        <w:t>MEUS</w:t>
      </w:r>
    </w:p>
    <w:p w14:paraId="6F892A97" w14:textId="77777777" w:rsidR="00EE0B16" w:rsidRPr="00BC06D8" w:rsidRDefault="00EE0B16" w:rsidP="0064481D">
      <w:pPr>
        <w:spacing w:after="0"/>
        <w:jc w:val="center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ПАСПОРТ</w:t>
      </w:r>
    </w:p>
    <w:p w14:paraId="7C33C77B" w14:textId="77777777" w:rsidR="0064481D" w:rsidRPr="00BC06D8" w:rsidRDefault="0064481D" w:rsidP="0064481D">
      <w:pPr>
        <w:spacing w:after="0"/>
        <w:jc w:val="center"/>
        <w:rPr>
          <w:rFonts w:ascii="Franklin Gothic Book" w:hAnsi="Franklin Gothic Book"/>
        </w:rPr>
      </w:pPr>
    </w:p>
    <w:p w14:paraId="6978B7C9" w14:textId="77777777" w:rsidR="00EE0B16" w:rsidRPr="00BC06D8" w:rsidRDefault="00EE0B16" w:rsidP="0064481D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1. Назначение</w:t>
      </w:r>
    </w:p>
    <w:p w14:paraId="572F8ED5" w14:textId="77777777" w:rsidR="00EE0B16" w:rsidRPr="00BC06D8" w:rsidRDefault="00EE0B16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1.1. Светодиодный светильник встраиваемый.</w:t>
      </w:r>
    </w:p>
    <w:p w14:paraId="56876209" w14:textId="77777777" w:rsidR="00EE0B16" w:rsidRPr="00BC06D8" w:rsidRDefault="00EE0B16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1.2. Светильник изготовлен в</w:t>
      </w:r>
      <w:r w:rsidR="00F41E5B" w:rsidRPr="00BC06D8">
        <w:rPr>
          <w:rFonts w:ascii="Franklin Gothic Book" w:hAnsi="Franklin Gothic Book"/>
        </w:rPr>
        <w:t xml:space="preserve"> соответствии с </w:t>
      </w:r>
      <w:r w:rsidR="007257B4" w:rsidRPr="00BC06D8">
        <w:rPr>
          <w:rFonts w:ascii="Franklin Gothic Book" w:hAnsi="Franklin Gothic Book"/>
        </w:rPr>
        <w:t xml:space="preserve">ТУ 27.40.39-002-90807232-2024 </w:t>
      </w:r>
      <w:r w:rsidRPr="00BC06D8">
        <w:rPr>
          <w:rFonts w:ascii="Franklin Gothic Book" w:hAnsi="Franklin Gothic Book"/>
        </w:rPr>
        <w:t>и предназначен для общего освещения зданий.</w:t>
      </w:r>
    </w:p>
    <w:p w14:paraId="22C8D940" w14:textId="77777777" w:rsidR="00EE0B16" w:rsidRPr="00BC06D8" w:rsidRDefault="00EE0B16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1.3. Светильник соответствует требованиям ТР ТС 004/2011 «О безопасности низковольтного оборудования», ТР ТС 020/2011 «Электромагнитная совместимости технических средств.</w:t>
      </w:r>
    </w:p>
    <w:p w14:paraId="0E4327E5" w14:textId="77777777" w:rsidR="00EE0B16" w:rsidRPr="00BC06D8" w:rsidRDefault="00EE0B16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1.4. Климатическое исполнение светильника УХЛ4 по ГОСТ 15150-69.</w:t>
      </w:r>
    </w:p>
    <w:p w14:paraId="415E4625" w14:textId="77777777" w:rsidR="00EE0B16" w:rsidRPr="00BC06D8" w:rsidRDefault="00EE0B16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 xml:space="preserve">1.5. Светильник соответствует степени защиты </w:t>
      </w:r>
      <w:r w:rsidRPr="00BC06D8">
        <w:rPr>
          <w:rFonts w:ascii="Franklin Gothic Book" w:hAnsi="Franklin Gothic Book"/>
          <w:lang w:val="en-US"/>
        </w:rPr>
        <w:t>IP</w:t>
      </w:r>
      <w:r w:rsidRPr="00BC06D8">
        <w:rPr>
          <w:rFonts w:ascii="Franklin Gothic Book" w:hAnsi="Franklin Gothic Book"/>
        </w:rPr>
        <w:t>20 по ГОСТ 14254-96.</w:t>
      </w:r>
    </w:p>
    <w:p w14:paraId="58B5DDFE" w14:textId="77777777" w:rsidR="0064481D" w:rsidRPr="00BC06D8" w:rsidRDefault="0064481D" w:rsidP="0064481D">
      <w:pPr>
        <w:spacing w:after="0"/>
        <w:ind w:left="-992"/>
        <w:rPr>
          <w:rFonts w:ascii="Franklin Gothic Book" w:hAnsi="Franklin Gothic Book"/>
        </w:rPr>
      </w:pPr>
    </w:p>
    <w:p w14:paraId="54125055" w14:textId="77777777" w:rsidR="00EE0B16" w:rsidRDefault="00EE0B16" w:rsidP="0064481D">
      <w:pPr>
        <w:spacing w:after="0"/>
        <w:ind w:left="-993"/>
        <w:rPr>
          <w:rFonts w:ascii="Franklin Gothic Book" w:hAnsi="Franklin Gothic Book"/>
          <w:b/>
          <w:lang w:val="en-US"/>
        </w:rPr>
      </w:pPr>
      <w:r w:rsidRPr="00BC06D8">
        <w:rPr>
          <w:rFonts w:ascii="Franklin Gothic Book" w:hAnsi="Franklin Gothic Book"/>
          <w:b/>
        </w:rPr>
        <w:t xml:space="preserve">2. Технические характеристики </w:t>
      </w:r>
    </w:p>
    <w:tbl>
      <w:tblPr>
        <w:tblW w:w="8144" w:type="dxa"/>
        <w:tblInd w:w="-601" w:type="dxa"/>
        <w:tblLook w:val="04A0" w:firstRow="1" w:lastRow="0" w:firstColumn="1" w:lastColumn="0" w:noHBand="0" w:noVBand="1"/>
      </w:tblPr>
      <w:tblGrid>
        <w:gridCol w:w="2540"/>
        <w:gridCol w:w="1868"/>
        <w:gridCol w:w="1868"/>
        <w:gridCol w:w="1868"/>
      </w:tblGrid>
      <w:tr w:rsidR="0027649D" w:rsidRPr="0027649D" w14:paraId="7644401A" w14:textId="77777777" w:rsidTr="0027649D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BEC5" w14:textId="77777777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Серия: 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6900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MEUS 190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123F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MEUS 380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CE6E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MEUS 570</w:t>
            </w:r>
          </w:p>
        </w:tc>
      </w:tr>
      <w:tr w:rsidR="0027649D" w:rsidRPr="0027649D" w14:paraId="648631A3" w14:textId="77777777" w:rsidTr="0027649D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2619" w14:textId="77777777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Размеры: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6246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190x190x110мм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056D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380x190x110мм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F2F4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570x190x110мм</w:t>
            </w:r>
          </w:p>
        </w:tc>
      </w:tr>
      <w:tr w:rsidR="0027649D" w:rsidRPr="0027649D" w14:paraId="26904BB8" w14:textId="77777777" w:rsidTr="0027649D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207F" w14:textId="77777777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Цветовая температура: 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94B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2700K/3000К/3500R/4000К</w:t>
            </w:r>
          </w:p>
        </w:tc>
      </w:tr>
      <w:tr w:rsidR="0027649D" w:rsidRPr="0027649D" w14:paraId="78CB306E" w14:textId="77777777" w:rsidTr="0027649D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9189" w14:textId="77777777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Цветопередача: 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F762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proofErr w:type="spellStart"/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Ra</w:t>
            </w:r>
            <w:proofErr w:type="spellEnd"/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&gt;90</w:t>
            </w:r>
          </w:p>
        </w:tc>
      </w:tr>
      <w:tr w:rsidR="0027649D" w:rsidRPr="0027649D" w14:paraId="442C138A" w14:textId="77777777" w:rsidTr="0027649D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F741" w14:textId="77777777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Угол освещения: </w:t>
            </w:r>
          </w:p>
        </w:tc>
        <w:tc>
          <w:tcPr>
            <w:tcW w:w="5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45DE" w14:textId="77777777" w:rsidR="0027649D" w:rsidRPr="0027649D" w:rsidRDefault="0027649D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24° /36°/45°/60°</w:t>
            </w:r>
          </w:p>
        </w:tc>
      </w:tr>
      <w:tr w:rsidR="0027649D" w:rsidRPr="0027649D" w14:paraId="6CB62AA5" w14:textId="77777777" w:rsidTr="0027649D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052" w14:textId="4316F8FE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Световой поток: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E144" w14:textId="06D5E91F" w:rsidR="0027649D" w:rsidRPr="0027649D" w:rsidRDefault="00447459" w:rsidP="0044745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1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000-4</w:t>
            </w: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4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00лм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C19F" w14:textId="500DD166" w:rsidR="0027649D" w:rsidRPr="0027649D" w:rsidRDefault="00447459" w:rsidP="0044745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2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000-8</w:t>
            </w: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8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00лм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DB63" w14:textId="450BD928" w:rsidR="0027649D" w:rsidRPr="0027649D" w:rsidRDefault="00447459" w:rsidP="0044745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30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00-1</w:t>
            </w: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32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00лм </w:t>
            </w:r>
          </w:p>
        </w:tc>
      </w:tr>
      <w:tr w:rsidR="0027649D" w:rsidRPr="0027649D" w14:paraId="460F6416" w14:textId="77777777" w:rsidTr="0027649D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F94C" w14:textId="77777777" w:rsidR="0027649D" w:rsidRPr="0027649D" w:rsidRDefault="0027649D" w:rsidP="0027649D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Мощность: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E1A" w14:textId="21A3A33D" w:rsidR="0027649D" w:rsidRPr="0027649D" w:rsidRDefault="00447459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1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0-40Вт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EF3" w14:textId="26B85F3D" w:rsidR="0027649D" w:rsidRPr="0027649D" w:rsidRDefault="00447459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2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0-80Вт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9282" w14:textId="177EFE65" w:rsidR="0027649D" w:rsidRPr="0027649D" w:rsidRDefault="00447459" w:rsidP="0027649D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>3</w:t>
            </w:r>
            <w:r w:rsidR="0027649D" w:rsidRPr="0027649D">
              <w:rPr>
                <w:rFonts w:ascii="Franklin Gothic Book" w:eastAsia="Times New Roman" w:hAnsi="Franklin Gothic Book" w:cs="Calibri"/>
                <w:color w:val="000000"/>
                <w:lang w:eastAsia="ru-RU"/>
              </w:rPr>
              <w:t xml:space="preserve">0-120Вт </w:t>
            </w:r>
          </w:p>
        </w:tc>
      </w:tr>
    </w:tbl>
    <w:p w14:paraId="577F782F" w14:textId="2CAA0F2E" w:rsidR="006B2CA8" w:rsidRPr="00BC06D8" w:rsidRDefault="00C07F09" w:rsidP="006B2CA8">
      <w:pPr>
        <w:spacing w:after="0"/>
        <w:ind w:left="-993"/>
        <w:rPr>
          <w:rFonts w:ascii="Franklin Gothic Book" w:hAnsi="Franklin Gothic Book"/>
        </w:rPr>
      </w:pPr>
      <w:r w:rsidRPr="00C07F09">
        <w:rPr>
          <w:rFonts w:ascii="Franklin Gothic Book" w:hAnsi="Franklin Gothic Book"/>
        </w:rPr>
        <w:t xml:space="preserve">    </w:t>
      </w:r>
      <w:r w:rsidR="006B2CA8" w:rsidRPr="00BC06D8">
        <w:rPr>
          <w:rFonts w:ascii="Franklin Gothic Book" w:hAnsi="Franklin Gothic Book"/>
        </w:rPr>
        <w:t>Параметры светильника могут отличаться в пр</w:t>
      </w:r>
      <w:r w:rsidR="004F1A0B">
        <w:rPr>
          <w:rFonts w:ascii="Franklin Gothic Book" w:hAnsi="Franklin Gothic Book"/>
        </w:rPr>
        <w:t>е</w:t>
      </w:r>
      <w:r w:rsidR="006B2CA8" w:rsidRPr="00BC06D8">
        <w:rPr>
          <w:rFonts w:ascii="Franklin Gothic Book" w:hAnsi="Franklin Gothic Book"/>
        </w:rPr>
        <w:t>делах ± 5%</w:t>
      </w:r>
    </w:p>
    <w:p w14:paraId="503274E5" w14:textId="77777777" w:rsidR="00EE0B16" w:rsidRPr="00BC06D8" w:rsidRDefault="00EE0B16" w:rsidP="0064481D">
      <w:pPr>
        <w:spacing w:after="0"/>
        <w:ind w:left="-993"/>
        <w:rPr>
          <w:rFonts w:ascii="Franklin Gothic Book" w:hAnsi="Franklin Gothic Book"/>
        </w:rPr>
      </w:pPr>
    </w:p>
    <w:p w14:paraId="3ABB5C85" w14:textId="77777777" w:rsidR="003D54B2" w:rsidRPr="00BC06D8" w:rsidRDefault="003D54B2" w:rsidP="0064481D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3. Комплект поставки</w:t>
      </w:r>
    </w:p>
    <w:p w14:paraId="40D9204D" w14:textId="77777777" w:rsidR="003D54B2" w:rsidRPr="00BC06D8" w:rsidRDefault="003D54B2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 xml:space="preserve">Светильник      шт.      </w:t>
      </w:r>
      <w:r w:rsidR="00E045A5" w:rsidRPr="00BC06D8">
        <w:rPr>
          <w:rFonts w:ascii="Franklin Gothic Book" w:hAnsi="Franklin Gothic Book"/>
        </w:rPr>
        <w:t xml:space="preserve"> </w:t>
      </w:r>
      <w:r w:rsidRPr="00BC06D8">
        <w:rPr>
          <w:rFonts w:ascii="Franklin Gothic Book" w:hAnsi="Franklin Gothic Book"/>
        </w:rPr>
        <w:t xml:space="preserve"> 1</w:t>
      </w:r>
    </w:p>
    <w:p w14:paraId="64B8F679" w14:textId="77777777" w:rsidR="003D54B2" w:rsidRPr="00BC06D8" w:rsidRDefault="00BE0404" w:rsidP="0064481D">
      <w:pPr>
        <w:spacing w:after="0"/>
        <w:ind w:left="-99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Упаковка          шт.        </w:t>
      </w:r>
      <w:r w:rsidR="003D54B2" w:rsidRPr="00BC06D8">
        <w:rPr>
          <w:rFonts w:ascii="Franklin Gothic Book" w:hAnsi="Franklin Gothic Book"/>
        </w:rPr>
        <w:t>1</w:t>
      </w:r>
    </w:p>
    <w:p w14:paraId="26D46B42" w14:textId="77777777" w:rsidR="003D54B2" w:rsidRPr="00BC06D8" w:rsidRDefault="00E045A5" w:rsidP="0064481D">
      <w:pPr>
        <w:spacing w:after="0"/>
        <w:ind w:left="-992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 xml:space="preserve">Техпаспорт       шт.     </w:t>
      </w:r>
      <w:r w:rsidR="003D54B2" w:rsidRPr="00BC06D8">
        <w:rPr>
          <w:rFonts w:ascii="Franklin Gothic Book" w:hAnsi="Franklin Gothic Book"/>
        </w:rPr>
        <w:t xml:space="preserve">   1</w:t>
      </w:r>
    </w:p>
    <w:p w14:paraId="3E237AA6" w14:textId="77777777" w:rsidR="0064481D" w:rsidRPr="00BC06D8" w:rsidRDefault="0064481D" w:rsidP="0064481D">
      <w:pPr>
        <w:spacing w:after="0"/>
        <w:ind w:left="-992"/>
        <w:rPr>
          <w:rFonts w:ascii="Franklin Gothic Book" w:hAnsi="Franklin Gothic Book"/>
        </w:rPr>
      </w:pPr>
    </w:p>
    <w:p w14:paraId="72250A91" w14:textId="77777777" w:rsidR="003D54B2" w:rsidRPr="00BC06D8" w:rsidRDefault="003D54B2" w:rsidP="0064481D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 xml:space="preserve">4. Требования по технике безопасности </w:t>
      </w:r>
    </w:p>
    <w:p w14:paraId="12135BD5" w14:textId="77777777" w:rsidR="003D54B2" w:rsidRPr="00BC06D8" w:rsidRDefault="003D54B2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Установку, чистку светильника и замену производить только при отключенном питании.</w:t>
      </w:r>
    </w:p>
    <w:p w14:paraId="0BB6B74D" w14:textId="77777777" w:rsidR="0064481D" w:rsidRPr="00BC06D8" w:rsidRDefault="0064481D" w:rsidP="0064481D">
      <w:pPr>
        <w:spacing w:after="0"/>
        <w:ind w:left="-993"/>
        <w:rPr>
          <w:rFonts w:ascii="Franklin Gothic Book" w:hAnsi="Franklin Gothic Book"/>
        </w:rPr>
      </w:pPr>
    </w:p>
    <w:p w14:paraId="7BA2ABEF" w14:textId="77777777" w:rsidR="003D54B2" w:rsidRPr="00BC06D8" w:rsidRDefault="003D54B2" w:rsidP="0064481D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5. Правила эксплуатации и установка</w:t>
      </w:r>
    </w:p>
    <w:p w14:paraId="2AAADB0C" w14:textId="77777777" w:rsidR="003D54B2" w:rsidRPr="00BC06D8" w:rsidRDefault="003D54B2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5.1. Эксплуатация светильника производится в соответствии с «Правилами эксплуатации электроустановок потребителей».</w:t>
      </w:r>
    </w:p>
    <w:p w14:paraId="77A2327F" w14:textId="77777777" w:rsidR="003D54B2" w:rsidRPr="00BC06D8" w:rsidRDefault="003D54B2" w:rsidP="00E045A5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5.2. Светильник имеет верхнее значение рабочей температуры окружающего воздуха при эксплуатации плюс +35</w:t>
      </w:r>
      <w:r w:rsidRPr="00BC06D8">
        <w:rPr>
          <w:rFonts w:ascii="Franklin Gothic Book" w:hAnsi="Franklin Gothic Book"/>
        </w:rPr>
        <w:sym w:font="Symbol" w:char="F0B0"/>
      </w:r>
      <w:r w:rsidRPr="00BC06D8">
        <w:rPr>
          <w:rFonts w:ascii="Franklin Gothic Book" w:hAnsi="Franklin Gothic Book"/>
        </w:rPr>
        <w:t xml:space="preserve"> С. Нижнее значение рабочей температуры окружающего воздуха</w:t>
      </w:r>
      <w:r w:rsidR="00E045A5" w:rsidRPr="00BC06D8">
        <w:rPr>
          <w:rFonts w:ascii="Franklin Gothic Book" w:hAnsi="Franklin Gothic Book"/>
        </w:rPr>
        <w:t xml:space="preserve"> при эксплуатации </w:t>
      </w:r>
      <w:r w:rsidR="009741AC" w:rsidRPr="00BC06D8">
        <w:rPr>
          <w:rFonts w:ascii="Franklin Gothic Book" w:hAnsi="Franklin Gothic Book"/>
        </w:rPr>
        <w:t>минус</w:t>
      </w:r>
      <w:r w:rsidR="00E045A5" w:rsidRPr="00BC06D8">
        <w:rPr>
          <w:rFonts w:ascii="Franklin Gothic Book" w:hAnsi="Franklin Gothic Book"/>
        </w:rPr>
        <w:t xml:space="preserve"> -20</w:t>
      </w:r>
      <w:r w:rsidR="00323725" w:rsidRPr="00BC06D8">
        <w:rPr>
          <w:rFonts w:ascii="Franklin Gothic Book" w:hAnsi="Franklin Gothic Book"/>
        </w:rPr>
        <w:sym w:font="Symbol" w:char="F0B0"/>
      </w:r>
      <w:r w:rsidR="00323725" w:rsidRPr="00BC06D8">
        <w:rPr>
          <w:rFonts w:ascii="Franklin Gothic Book" w:hAnsi="Franklin Gothic Book"/>
        </w:rPr>
        <w:t xml:space="preserve"> С. </w:t>
      </w:r>
      <w:r w:rsidR="00E045A5" w:rsidRPr="00BC06D8">
        <w:rPr>
          <w:rFonts w:ascii="Franklin Gothic Book" w:hAnsi="Franklin Gothic Book"/>
        </w:rPr>
        <w:t xml:space="preserve">Максимальная влажность воздуха 90%. </w:t>
      </w:r>
    </w:p>
    <w:p w14:paraId="24783BDB" w14:textId="77777777" w:rsidR="00323725" w:rsidRPr="00BC06D8" w:rsidRDefault="00323725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5.3</w:t>
      </w:r>
      <w:r w:rsidR="004C446C" w:rsidRPr="00BC06D8">
        <w:rPr>
          <w:rFonts w:ascii="Franklin Gothic Book" w:hAnsi="Franklin Gothic Book"/>
        </w:rPr>
        <w:t>.</w:t>
      </w:r>
      <w:r w:rsidRPr="00BC06D8">
        <w:rPr>
          <w:rFonts w:ascii="Franklin Gothic Book" w:hAnsi="Franklin Gothic Book"/>
        </w:rPr>
        <w:t xml:space="preserve"> Распаковать светильник</w:t>
      </w:r>
      <w:r w:rsidR="0064481D" w:rsidRPr="00BC06D8">
        <w:rPr>
          <w:rFonts w:ascii="Franklin Gothic Book" w:hAnsi="Franklin Gothic Book"/>
        </w:rPr>
        <w:t>.</w:t>
      </w:r>
    </w:p>
    <w:p w14:paraId="339D1501" w14:textId="77777777" w:rsidR="00323725" w:rsidRPr="00BC06D8" w:rsidRDefault="00323725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 xml:space="preserve">5.4. </w:t>
      </w:r>
      <w:r w:rsidR="00910655" w:rsidRPr="00BC06D8">
        <w:rPr>
          <w:rFonts w:ascii="Franklin Gothic Book" w:hAnsi="Franklin Gothic Book"/>
        </w:rPr>
        <w:t>Подключить блок питания к электросети (согласно схеме подключения)</w:t>
      </w:r>
      <w:r w:rsidR="00BB01C1" w:rsidRPr="00BC06D8">
        <w:rPr>
          <w:rFonts w:ascii="Franklin Gothic Book" w:hAnsi="Franklin Gothic Book"/>
        </w:rPr>
        <w:t>.</w:t>
      </w:r>
    </w:p>
    <w:p w14:paraId="2C3B960A" w14:textId="349251D4" w:rsidR="00323725" w:rsidRPr="00BC06D8" w:rsidRDefault="00323725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5.</w:t>
      </w:r>
      <w:r w:rsidR="00C058ED">
        <w:rPr>
          <w:rFonts w:ascii="Franklin Gothic Book" w:hAnsi="Franklin Gothic Book"/>
        </w:rPr>
        <w:t>5</w:t>
      </w:r>
      <w:r w:rsidRPr="00BC06D8">
        <w:rPr>
          <w:rFonts w:ascii="Franklin Gothic Book" w:hAnsi="Franklin Gothic Book"/>
        </w:rPr>
        <w:t xml:space="preserve">. </w:t>
      </w:r>
      <w:r w:rsidR="00BB01C1" w:rsidRPr="00BC06D8">
        <w:rPr>
          <w:rFonts w:ascii="Franklin Gothic Book" w:hAnsi="Franklin Gothic Book"/>
        </w:rPr>
        <w:t xml:space="preserve">Установите </w:t>
      </w:r>
      <w:r w:rsidR="00910655" w:rsidRPr="00BC06D8">
        <w:rPr>
          <w:rFonts w:ascii="Franklin Gothic Book" w:hAnsi="Franklin Gothic Book"/>
        </w:rPr>
        <w:t>светильники в подготовленное отверстие</w:t>
      </w:r>
      <w:r w:rsidRPr="00BC06D8">
        <w:rPr>
          <w:rFonts w:ascii="Franklin Gothic Book" w:hAnsi="Franklin Gothic Book"/>
        </w:rPr>
        <w:t>.</w:t>
      </w:r>
    </w:p>
    <w:p w14:paraId="04F7CCD6" w14:textId="77777777" w:rsidR="0064481D" w:rsidRPr="00BC06D8" w:rsidRDefault="0064481D" w:rsidP="0064481D">
      <w:pPr>
        <w:spacing w:after="0"/>
        <w:ind w:left="-993"/>
        <w:rPr>
          <w:rFonts w:ascii="Franklin Gothic Book" w:hAnsi="Franklin Gothic Book"/>
        </w:rPr>
      </w:pPr>
    </w:p>
    <w:p w14:paraId="3179E0FF" w14:textId="77777777" w:rsidR="00323725" w:rsidRPr="00BC06D8" w:rsidRDefault="0064481D" w:rsidP="0064481D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6. Транспортирование и хранение</w:t>
      </w:r>
    </w:p>
    <w:p w14:paraId="2BB95368" w14:textId="77777777" w:rsidR="00323725" w:rsidRPr="00BC06D8" w:rsidRDefault="00CB680F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6.1</w:t>
      </w:r>
      <w:r w:rsidR="00323725" w:rsidRPr="00BC06D8">
        <w:rPr>
          <w:rFonts w:ascii="Franklin Gothic Book" w:hAnsi="Franklin Gothic Book"/>
        </w:rPr>
        <w:t xml:space="preserve">. Транспортирование светильника может производиться </w:t>
      </w:r>
      <w:r w:rsidRPr="00BC06D8">
        <w:rPr>
          <w:rFonts w:ascii="Franklin Gothic Book" w:hAnsi="Franklin Gothic Book"/>
        </w:rPr>
        <w:t>автомобильным, железнодорожным, воздушным и водным транспортом.</w:t>
      </w:r>
    </w:p>
    <w:p w14:paraId="7FC17C2B" w14:textId="77777777" w:rsidR="00CB680F" w:rsidRPr="00BC06D8" w:rsidRDefault="00CB680F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6.2. Светильник допускается транспортировать в заводской упаковке всеми видами транспорта в условиях транспортирования «Л» по ГОСТ 23216 и в условиях 5 по ГОСТ 15150.</w:t>
      </w:r>
    </w:p>
    <w:p w14:paraId="3CC57116" w14:textId="77777777" w:rsidR="00CB680F" w:rsidRPr="00BC06D8" w:rsidRDefault="00CB680F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6.3. Хранение светильника в заводское упаковке должно соответствовать условиям 1.2. по ГОСТ 15150.</w:t>
      </w:r>
    </w:p>
    <w:p w14:paraId="7D902F62" w14:textId="77777777" w:rsidR="0064481D" w:rsidRPr="00BC06D8" w:rsidRDefault="0064481D" w:rsidP="0064481D">
      <w:pPr>
        <w:spacing w:after="0"/>
        <w:rPr>
          <w:rFonts w:ascii="Franklin Gothic Book" w:hAnsi="Franklin Gothic Book"/>
        </w:rPr>
      </w:pPr>
    </w:p>
    <w:p w14:paraId="1F76AD01" w14:textId="77777777" w:rsidR="00BC06D8" w:rsidRPr="00BE0404" w:rsidRDefault="00BC06D8" w:rsidP="0064481D">
      <w:pPr>
        <w:spacing w:after="0"/>
        <w:ind w:left="-993"/>
        <w:rPr>
          <w:rFonts w:ascii="Franklin Gothic Book" w:hAnsi="Franklin Gothic Book"/>
        </w:rPr>
      </w:pPr>
    </w:p>
    <w:p w14:paraId="26D7B025" w14:textId="77777777" w:rsidR="00BC06D8" w:rsidRPr="00D17F64" w:rsidRDefault="00BC06D8" w:rsidP="0064481D">
      <w:pPr>
        <w:spacing w:after="0"/>
        <w:ind w:left="-993"/>
        <w:rPr>
          <w:rFonts w:ascii="Franklin Gothic Book" w:hAnsi="Franklin Gothic Book"/>
        </w:rPr>
      </w:pPr>
    </w:p>
    <w:p w14:paraId="3B8D386F" w14:textId="77777777" w:rsidR="00C07F09" w:rsidRPr="00D17F64" w:rsidRDefault="00C07F09" w:rsidP="0064481D">
      <w:pPr>
        <w:spacing w:after="0"/>
        <w:ind w:left="-993"/>
        <w:rPr>
          <w:rFonts w:ascii="Franklin Gothic Book" w:hAnsi="Franklin Gothic Book"/>
        </w:rPr>
      </w:pPr>
    </w:p>
    <w:p w14:paraId="33BACE9F" w14:textId="77777777" w:rsidR="00BC06D8" w:rsidRPr="00BE0404" w:rsidRDefault="00BC06D8" w:rsidP="0064481D">
      <w:pPr>
        <w:spacing w:after="0"/>
        <w:ind w:left="-993"/>
        <w:rPr>
          <w:rFonts w:ascii="Franklin Gothic Book" w:hAnsi="Franklin Gothic Book"/>
        </w:rPr>
      </w:pPr>
    </w:p>
    <w:p w14:paraId="20956A81" w14:textId="77777777" w:rsidR="0064481D" w:rsidRPr="00BC06D8" w:rsidRDefault="00CB680F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lastRenderedPageBreak/>
        <w:t>Рис.1. Внешний вид светильника</w:t>
      </w:r>
    </w:p>
    <w:p w14:paraId="1F2387F2" w14:textId="77777777" w:rsidR="00CB680F" w:rsidRPr="00BC06D8" w:rsidRDefault="0027649D" w:rsidP="0064481D">
      <w:pPr>
        <w:spacing w:after="0"/>
        <w:ind w:left="-993"/>
        <w:rPr>
          <w:rFonts w:ascii="Franklin Gothic Book" w:hAnsi="Franklin Gothic Book"/>
        </w:rPr>
      </w:pPr>
      <w:r w:rsidRPr="0027649D">
        <w:rPr>
          <w:rFonts w:ascii="Franklin Gothic Book" w:hAnsi="Franklin Gothic Book"/>
          <w:noProof/>
          <w:lang w:eastAsia="ru-RU"/>
        </w:rPr>
        <w:drawing>
          <wp:inline distT="0" distB="0" distL="0" distR="0" wp14:anchorId="3F8BE6AE" wp14:editId="751D82FD">
            <wp:extent cx="1724300" cy="1754250"/>
            <wp:effectExtent l="0" t="0" r="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3" r="17167"/>
                    <a:stretch/>
                  </pic:blipFill>
                  <pic:spPr bwMode="auto">
                    <a:xfrm>
                      <a:off x="0" y="0"/>
                      <a:ext cx="1724300" cy="1754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123016B" w14:textId="286DF293" w:rsidR="00CB680F" w:rsidRPr="00BE0404" w:rsidRDefault="00CB680F" w:rsidP="0064481D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Рис.2</w:t>
      </w:r>
      <w:r w:rsidR="008F77D5">
        <w:rPr>
          <w:rFonts w:ascii="Franklin Gothic Book" w:hAnsi="Franklin Gothic Book"/>
        </w:rPr>
        <w:t>-4</w:t>
      </w:r>
      <w:r w:rsidRPr="00BC06D8">
        <w:rPr>
          <w:rFonts w:ascii="Franklin Gothic Book" w:hAnsi="Franklin Gothic Book"/>
        </w:rPr>
        <w:t>. Габаритные размеры светильников</w:t>
      </w:r>
    </w:p>
    <w:p w14:paraId="26FA29AF" w14:textId="5794F97A" w:rsidR="003E60DA" w:rsidRPr="00BE0404" w:rsidRDefault="00D17F64" w:rsidP="00C07F09">
      <w:pPr>
        <w:spacing w:after="0"/>
        <w:ind w:left="-993"/>
        <w:rPr>
          <w:rFonts w:ascii="Franklin Gothic Book" w:hAnsi="Franklin Gothic Book"/>
          <w:noProof/>
          <w:lang w:eastAsia="ru-RU"/>
        </w:rPr>
      </w:pPr>
      <w:r>
        <w:rPr>
          <w:rFonts w:ascii="Franklin Gothic Book" w:hAnsi="Franklin Gothic Book"/>
          <w:noProof/>
          <w:lang w:eastAsia="ru-RU"/>
        </w:rPr>
        <w:drawing>
          <wp:inline distT="0" distB="0" distL="0" distR="0" wp14:anchorId="164F6FA1" wp14:editId="6212AFB2">
            <wp:extent cx="1895475" cy="18673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0" t="9141" r="27718" b="10803"/>
                    <a:stretch/>
                  </pic:blipFill>
                  <pic:spPr bwMode="auto">
                    <a:xfrm>
                      <a:off x="0" y="0"/>
                      <a:ext cx="1926000" cy="1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3918">
        <w:rPr>
          <w:rFonts w:ascii="Franklin Gothic Book" w:hAnsi="Franklin Gothic Book"/>
          <w:noProof/>
          <w:lang w:eastAsia="ru-RU"/>
        </w:rPr>
        <w:drawing>
          <wp:inline distT="0" distB="0" distL="0" distR="0" wp14:anchorId="7BB6DA9A" wp14:editId="6854CD1A">
            <wp:extent cx="2235826" cy="154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3" t="15531" r="24151" b="19077"/>
                    <a:stretch/>
                  </pic:blipFill>
                  <pic:spPr bwMode="auto">
                    <a:xfrm>
                      <a:off x="0" y="0"/>
                      <a:ext cx="2260090" cy="156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3918">
        <w:rPr>
          <w:rFonts w:ascii="Franklin Gothic Book" w:hAnsi="Franklin Gothic Book"/>
          <w:noProof/>
          <w:lang w:eastAsia="ru-RU"/>
        </w:rPr>
        <w:drawing>
          <wp:inline distT="0" distB="0" distL="0" distR="0" wp14:anchorId="03AA0E55" wp14:editId="0BC96E47">
            <wp:extent cx="2483884" cy="1545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1" t="20499" r="23341" b="20499"/>
                    <a:stretch/>
                  </pic:blipFill>
                  <pic:spPr bwMode="auto">
                    <a:xfrm>
                      <a:off x="0" y="0"/>
                      <a:ext cx="2506533" cy="155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654EB" w14:textId="499849AC" w:rsidR="003E60DA" w:rsidRPr="00BE0404" w:rsidRDefault="003E60DA" w:rsidP="00B23918">
      <w:pPr>
        <w:spacing w:after="0"/>
        <w:rPr>
          <w:rFonts w:ascii="Franklin Gothic Book" w:hAnsi="Franklin Gothic Book"/>
        </w:rPr>
      </w:pPr>
    </w:p>
    <w:p w14:paraId="5C348E8A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7. Гарантийные обязательства</w:t>
      </w:r>
    </w:p>
    <w:p w14:paraId="674D35CC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7.1. Изготовитель обязуется безвозмездно отремонтировать или заменить светильник, вышедший из строя не по вине покупателя в условиях нормальной транспортировки, хранения и эксплуатации в течение гарантийного срока.</w:t>
      </w:r>
    </w:p>
    <w:p w14:paraId="1815C202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7.2. Гарантийный срок – 5 лет со дня продажи конечному потребитель.</w:t>
      </w:r>
    </w:p>
    <w:p w14:paraId="15C0739D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 xml:space="preserve">7.3. В случае обнаружения неисправности светильника, до истечения срока следует обратиться в ООО «ЛЮМИНАР-инжиниринг»: 196135, г. Санкт-Петербург, </w:t>
      </w:r>
      <w:proofErr w:type="spellStart"/>
      <w:r w:rsidRPr="00BC06D8">
        <w:rPr>
          <w:rFonts w:ascii="Franklin Gothic Book" w:hAnsi="Franklin Gothic Book"/>
        </w:rPr>
        <w:t>вн.тер.г</w:t>
      </w:r>
      <w:proofErr w:type="spellEnd"/>
      <w:r w:rsidRPr="00BC06D8">
        <w:rPr>
          <w:rFonts w:ascii="Franklin Gothic Book" w:hAnsi="Franklin Gothic Book"/>
        </w:rPr>
        <w:t xml:space="preserve">. муниципальный округ Гагаринское, ул. </w:t>
      </w:r>
      <w:proofErr w:type="spellStart"/>
      <w:r w:rsidRPr="00BC06D8">
        <w:rPr>
          <w:rFonts w:ascii="Franklin Gothic Book" w:hAnsi="Franklin Gothic Book"/>
        </w:rPr>
        <w:t>Типанова</w:t>
      </w:r>
      <w:proofErr w:type="spellEnd"/>
      <w:r w:rsidRPr="00BC06D8">
        <w:rPr>
          <w:rFonts w:ascii="Franklin Gothic Book" w:hAnsi="Franklin Gothic Book"/>
        </w:rPr>
        <w:t xml:space="preserve">, д. 23 к. 2 стр. 1, </w:t>
      </w:r>
      <w:proofErr w:type="spellStart"/>
      <w:r w:rsidRPr="00BC06D8">
        <w:rPr>
          <w:rFonts w:ascii="Franklin Gothic Book" w:hAnsi="Franklin Gothic Book"/>
        </w:rPr>
        <w:t>помещ</w:t>
      </w:r>
      <w:proofErr w:type="spellEnd"/>
      <w:r w:rsidRPr="00BC06D8">
        <w:rPr>
          <w:rFonts w:ascii="Franklin Gothic Book" w:hAnsi="Franklin Gothic Book"/>
        </w:rPr>
        <w:t xml:space="preserve">. 10Н, </w:t>
      </w:r>
      <w:proofErr w:type="spellStart"/>
      <w:r w:rsidRPr="00BC06D8">
        <w:rPr>
          <w:rFonts w:ascii="Franklin Gothic Book" w:hAnsi="Franklin Gothic Book"/>
        </w:rPr>
        <w:t>ч.п</w:t>
      </w:r>
      <w:proofErr w:type="spellEnd"/>
      <w:r w:rsidRPr="00BC06D8">
        <w:rPr>
          <w:rFonts w:ascii="Franklin Gothic Book" w:hAnsi="Franklin Gothic Book"/>
        </w:rPr>
        <w:t>. 20</w:t>
      </w:r>
    </w:p>
    <w:p w14:paraId="4CD8F6AE" w14:textId="724F27F1" w:rsidR="0027649D" w:rsidRPr="00447459" w:rsidRDefault="005A0795" w:rsidP="00B23918">
      <w:pPr>
        <w:spacing w:after="0"/>
        <w:ind w:left="-993"/>
        <w:rPr>
          <w:rFonts w:ascii="Franklin Gothic Book" w:hAnsi="Franklin Gothic Book"/>
          <w:lang w:val="en-US"/>
        </w:rPr>
      </w:pPr>
      <w:r w:rsidRPr="00BC06D8">
        <w:rPr>
          <w:rFonts w:ascii="Franklin Gothic Book" w:hAnsi="Franklin Gothic Book"/>
          <w:lang w:val="en-US"/>
        </w:rPr>
        <w:t>E</w:t>
      </w:r>
      <w:r w:rsidRPr="00447459">
        <w:rPr>
          <w:rFonts w:ascii="Franklin Gothic Book" w:hAnsi="Franklin Gothic Book"/>
          <w:lang w:val="en-US"/>
        </w:rPr>
        <w:t>-</w:t>
      </w:r>
      <w:r w:rsidRPr="00BC06D8">
        <w:rPr>
          <w:rFonts w:ascii="Franklin Gothic Book" w:hAnsi="Franklin Gothic Book"/>
          <w:lang w:val="en-US"/>
        </w:rPr>
        <w:t>mail</w:t>
      </w:r>
      <w:r w:rsidRPr="00447459">
        <w:rPr>
          <w:rFonts w:ascii="Franklin Gothic Book" w:hAnsi="Franklin Gothic Book"/>
          <w:lang w:val="en-US"/>
        </w:rPr>
        <w:t xml:space="preserve">: </w:t>
      </w:r>
      <w:hyperlink r:id="rId10" w:history="1">
        <w:r w:rsidRPr="00BC06D8">
          <w:rPr>
            <w:rStyle w:val="a4"/>
            <w:rFonts w:ascii="Franklin Gothic Book" w:hAnsi="Franklin Gothic Book"/>
            <w:lang w:val="en-US"/>
          </w:rPr>
          <w:t>info</w:t>
        </w:r>
        <w:r w:rsidRPr="00447459">
          <w:rPr>
            <w:rStyle w:val="a4"/>
            <w:rFonts w:ascii="Franklin Gothic Book" w:hAnsi="Franklin Gothic Book"/>
            <w:lang w:val="en-US"/>
          </w:rPr>
          <w:t>@</w:t>
        </w:r>
        <w:r w:rsidRPr="00BC06D8">
          <w:rPr>
            <w:rStyle w:val="a4"/>
            <w:rFonts w:ascii="Franklin Gothic Book" w:hAnsi="Franklin Gothic Book"/>
            <w:lang w:val="en-US"/>
          </w:rPr>
          <w:t>lumeng</w:t>
        </w:r>
        <w:r w:rsidRPr="00447459">
          <w:rPr>
            <w:rStyle w:val="a4"/>
            <w:rFonts w:ascii="Franklin Gothic Book" w:hAnsi="Franklin Gothic Book"/>
            <w:lang w:val="en-US"/>
          </w:rPr>
          <w:t>.</w:t>
        </w:r>
        <w:r w:rsidRPr="00BC06D8">
          <w:rPr>
            <w:rStyle w:val="a4"/>
            <w:rFonts w:ascii="Franklin Gothic Book" w:hAnsi="Franklin Gothic Book"/>
            <w:lang w:val="en-US"/>
          </w:rPr>
          <w:t>ru</w:t>
        </w:r>
      </w:hyperlink>
      <w:r w:rsidRPr="00447459">
        <w:rPr>
          <w:rFonts w:ascii="Franklin Gothic Book" w:hAnsi="Franklin Gothic Book"/>
          <w:lang w:val="en-US"/>
        </w:rPr>
        <w:t xml:space="preserve">, </w:t>
      </w:r>
      <w:r w:rsidRPr="00BC06D8">
        <w:rPr>
          <w:rFonts w:ascii="Franklin Gothic Book" w:hAnsi="Franklin Gothic Book"/>
        </w:rPr>
        <w:t>тел</w:t>
      </w:r>
      <w:r w:rsidRPr="00447459">
        <w:rPr>
          <w:rFonts w:ascii="Franklin Gothic Book" w:hAnsi="Franklin Gothic Book"/>
          <w:lang w:val="en-US"/>
        </w:rPr>
        <w:t>.: 8 (812) 244 7161.</w:t>
      </w:r>
    </w:p>
    <w:p w14:paraId="3A7C4761" w14:textId="77777777" w:rsidR="0027649D" w:rsidRPr="00447459" w:rsidRDefault="0027649D" w:rsidP="005A0795">
      <w:pPr>
        <w:spacing w:after="0"/>
        <w:ind w:left="-993"/>
        <w:rPr>
          <w:rFonts w:ascii="Franklin Gothic Book" w:hAnsi="Franklin Gothic Book"/>
          <w:b/>
          <w:lang w:val="en-US"/>
        </w:rPr>
      </w:pPr>
    </w:p>
    <w:p w14:paraId="4CCB29BB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8. Утилизация</w:t>
      </w:r>
    </w:p>
    <w:p w14:paraId="290CCE71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8.1. Изделие имеем высокий уровень экологической безопасности, т.е. оно не содержит опасных токсичных загрязнителей, наносящих вред окружающей среде, и подлежит утилизации в соответствии с действующими местными нормами утилизации отходов.</w:t>
      </w:r>
    </w:p>
    <w:p w14:paraId="6B5880EB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</w:rPr>
      </w:pPr>
    </w:p>
    <w:p w14:paraId="3D56963B" w14:textId="77777777" w:rsidR="005A0795" w:rsidRPr="00BC06D8" w:rsidRDefault="005A0795" w:rsidP="005A0795">
      <w:pPr>
        <w:spacing w:after="0"/>
        <w:ind w:left="-993"/>
        <w:rPr>
          <w:rFonts w:ascii="Franklin Gothic Book" w:hAnsi="Franklin Gothic Book"/>
          <w:b/>
        </w:rPr>
      </w:pPr>
      <w:r w:rsidRPr="00BC06D8">
        <w:rPr>
          <w:rFonts w:ascii="Franklin Gothic Book" w:hAnsi="Franklin Gothic Book"/>
          <w:b/>
        </w:rPr>
        <w:t>9. Адрес завода изготовителя:</w:t>
      </w:r>
    </w:p>
    <w:p w14:paraId="21DD3D78" w14:textId="4CEF7CE4" w:rsidR="00EE0B16" w:rsidRPr="00C07F09" w:rsidRDefault="005A0795" w:rsidP="00B23918">
      <w:pPr>
        <w:spacing w:after="0"/>
        <w:ind w:left="-993"/>
        <w:rPr>
          <w:rFonts w:ascii="Franklin Gothic Book" w:hAnsi="Franklin Gothic Book"/>
        </w:rPr>
      </w:pPr>
      <w:r w:rsidRPr="00BC06D8">
        <w:rPr>
          <w:rFonts w:ascii="Franklin Gothic Book" w:hAnsi="Franklin Gothic Book"/>
        </w:rPr>
        <w:t>Адрес: 188507, Ленинградская область, Ломоносовский р-он, п. Новоселье, ул. Институтская, д.1, корп.2, пом.24.</w:t>
      </w:r>
    </w:p>
    <w:sectPr w:rsidR="00EE0B16" w:rsidRPr="00C07F09" w:rsidSect="001E27E5">
      <w:headerReference w:type="default" r:id="rId11"/>
      <w:pgSz w:w="11906" w:h="16838"/>
      <w:pgMar w:top="1134" w:right="566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CC6B" w14:textId="77777777" w:rsidR="004C446C" w:rsidRDefault="004C446C" w:rsidP="004C446C">
      <w:pPr>
        <w:spacing w:after="0" w:line="240" w:lineRule="auto"/>
      </w:pPr>
      <w:r>
        <w:separator/>
      </w:r>
    </w:p>
  </w:endnote>
  <w:endnote w:type="continuationSeparator" w:id="0">
    <w:p w14:paraId="75F6EEDB" w14:textId="77777777" w:rsidR="004C446C" w:rsidRDefault="004C446C" w:rsidP="004C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201F" w14:textId="77777777" w:rsidR="004C446C" w:rsidRDefault="004C446C" w:rsidP="004C446C">
      <w:pPr>
        <w:spacing w:after="0" w:line="240" w:lineRule="auto"/>
      </w:pPr>
      <w:r>
        <w:separator/>
      </w:r>
    </w:p>
  </w:footnote>
  <w:footnote w:type="continuationSeparator" w:id="0">
    <w:p w14:paraId="3E51E252" w14:textId="77777777" w:rsidR="004C446C" w:rsidRDefault="004C446C" w:rsidP="004C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CA35" w14:textId="77777777" w:rsidR="004C446C" w:rsidRDefault="003E60DA" w:rsidP="004C446C">
    <w:pPr>
      <w:pStyle w:val="a7"/>
      <w:jc w:val="right"/>
    </w:pPr>
    <w:r w:rsidRPr="003E60DA">
      <w:rPr>
        <w:noProof/>
        <w:lang w:eastAsia="ru-RU"/>
      </w:rPr>
      <w:drawing>
        <wp:inline distT="0" distB="0" distL="0" distR="0" wp14:anchorId="3CFAB292" wp14:editId="3B5EAE6B">
          <wp:extent cx="1465580" cy="224514"/>
          <wp:effectExtent l="0" t="0" r="1270" b="4445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2274" cy="23626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B16"/>
    <w:rsid w:val="0000022E"/>
    <w:rsid w:val="00057058"/>
    <w:rsid w:val="0016290E"/>
    <w:rsid w:val="0018666A"/>
    <w:rsid w:val="001E053F"/>
    <w:rsid w:val="001E27E5"/>
    <w:rsid w:val="0027649D"/>
    <w:rsid w:val="002D1F07"/>
    <w:rsid w:val="00323725"/>
    <w:rsid w:val="003D54B2"/>
    <w:rsid w:val="003E60DA"/>
    <w:rsid w:val="00447076"/>
    <w:rsid w:val="00447459"/>
    <w:rsid w:val="004C42F5"/>
    <w:rsid w:val="004C446C"/>
    <w:rsid w:val="004F1A0B"/>
    <w:rsid w:val="005A0795"/>
    <w:rsid w:val="005A3281"/>
    <w:rsid w:val="005C1148"/>
    <w:rsid w:val="0064481D"/>
    <w:rsid w:val="006A5B67"/>
    <w:rsid w:val="006B2CA8"/>
    <w:rsid w:val="006C1199"/>
    <w:rsid w:val="007257B4"/>
    <w:rsid w:val="00780EAA"/>
    <w:rsid w:val="00832E89"/>
    <w:rsid w:val="008473D3"/>
    <w:rsid w:val="008965E4"/>
    <w:rsid w:val="008D75E6"/>
    <w:rsid w:val="008F77D5"/>
    <w:rsid w:val="00910655"/>
    <w:rsid w:val="009453D6"/>
    <w:rsid w:val="009741AC"/>
    <w:rsid w:val="00A1631C"/>
    <w:rsid w:val="00A17CFE"/>
    <w:rsid w:val="00B23918"/>
    <w:rsid w:val="00BB01C1"/>
    <w:rsid w:val="00BC06D8"/>
    <w:rsid w:val="00BE0404"/>
    <w:rsid w:val="00C058ED"/>
    <w:rsid w:val="00C07F09"/>
    <w:rsid w:val="00CB680F"/>
    <w:rsid w:val="00D17F64"/>
    <w:rsid w:val="00DA0680"/>
    <w:rsid w:val="00DF0770"/>
    <w:rsid w:val="00DF4538"/>
    <w:rsid w:val="00E045A5"/>
    <w:rsid w:val="00EE0B16"/>
    <w:rsid w:val="00F13246"/>
    <w:rsid w:val="00F4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16EF0"/>
  <w15:docId w15:val="{605C16CC-C230-4BBF-85C3-CDE54A90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680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46C"/>
  </w:style>
  <w:style w:type="paragraph" w:styleId="a9">
    <w:name w:val="footer"/>
    <w:basedOn w:val="a"/>
    <w:link w:val="aa"/>
    <w:uiPriority w:val="99"/>
    <w:unhideWhenUsed/>
    <w:rsid w:val="004C4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lumeng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Сидорова</dc:creator>
  <cp:lastModifiedBy>Елизавета Лысенко</cp:lastModifiedBy>
  <cp:revision>13</cp:revision>
  <cp:lastPrinted>2024-12-23T15:23:00Z</cp:lastPrinted>
  <dcterms:created xsi:type="dcterms:W3CDTF">2024-12-23T15:12:00Z</dcterms:created>
  <dcterms:modified xsi:type="dcterms:W3CDTF">2025-10-08T07:37:00Z</dcterms:modified>
</cp:coreProperties>
</file>